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:rsidR="00132E5B" w:rsidRPr="00014D3C" w:rsidRDefault="00132E5B" w:rsidP="00132E5B">
      <w:pPr>
        <w:rPr>
          <w:sz w:val="24"/>
          <w:szCs w:val="24"/>
        </w:rPr>
      </w:pPr>
    </w:p>
    <w:p w:rsidR="00132E5B" w:rsidRPr="00366E50" w:rsidRDefault="00132E5B" w:rsidP="00132E5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Ука</w:t>
      </w:r>
      <w:r>
        <w:rPr>
          <w:rFonts w:ascii="Times New Roman" w:hAnsi="Times New Roman"/>
          <w:sz w:val="24"/>
          <w:szCs w:val="24"/>
        </w:rPr>
        <w:t>жите, пожалуйста, наименование В</w:t>
      </w:r>
      <w:r w:rsidRPr="00014D3C">
        <w:rPr>
          <w:rFonts w:ascii="Times New Roman" w:hAnsi="Times New Roman"/>
          <w:sz w:val="24"/>
          <w:szCs w:val="24"/>
        </w:rPr>
        <w:t>ашей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2E5B" w:rsidRPr="00014D3C" w:rsidRDefault="00DB6438" w:rsidP="00132E5B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«ГСКС «Профи», ПАО Ростелеком по Липецкой области</w:t>
      </w: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366E5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366E50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366E50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366E50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366E50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366E50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366E50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Ваше мнение о качестве подготовки выпускников в ЛГПУ имени П.П. Семенова-Тян-Шанского. Ваши пожелания</w:t>
      </w:r>
      <w:r w:rsidR="00F35B5E">
        <w:rPr>
          <w:rFonts w:ascii="Times New Roman" w:hAnsi="Times New Roman"/>
          <w:sz w:val="24"/>
          <w:szCs w:val="24"/>
        </w:rPr>
        <w:t>: привлечение студентов к практической деятельности, а также к научно-исследовательским проектам.</w:t>
      </w:r>
      <w:bookmarkStart w:id="0" w:name="_GoBack"/>
      <w:bookmarkEnd w:id="0"/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2E5B"/>
    <w:rsid w:val="00132E5B"/>
    <w:rsid w:val="00366E50"/>
    <w:rsid w:val="004475B5"/>
    <w:rsid w:val="008272E5"/>
    <w:rsid w:val="00DB6438"/>
    <w:rsid w:val="00F23DDB"/>
    <w:rsid w:val="00F35B5E"/>
    <w:rsid w:val="00F5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Кафедра</cp:lastModifiedBy>
  <cp:revision>4</cp:revision>
  <dcterms:created xsi:type="dcterms:W3CDTF">2023-10-19T10:31:00Z</dcterms:created>
  <dcterms:modified xsi:type="dcterms:W3CDTF">2025-01-29T11:11:00Z</dcterms:modified>
</cp:coreProperties>
</file>