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E5B" w:rsidRPr="00014D3C" w:rsidRDefault="00132E5B" w:rsidP="00132E5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опросов </w:t>
      </w:r>
      <w:r w:rsidRPr="00014D3C">
        <w:rPr>
          <w:rFonts w:ascii="Times New Roman" w:hAnsi="Times New Roman"/>
          <w:b/>
          <w:sz w:val="24"/>
          <w:szCs w:val="24"/>
        </w:rPr>
        <w:t>работодателей и (или) иных объединений, иных юридических и (или) физических лиц об удовлетворенности качеством образования</w:t>
      </w:r>
    </w:p>
    <w:p w:rsidR="00132E5B" w:rsidRPr="00014D3C" w:rsidRDefault="00132E5B" w:rsidP="00132E5B">
      <w:pPr>
        <w:rPr>
          <w:sz w:val="24"/>
          <w:szCs w:val="24"/>
        </w:rPr>
      </w:pPr>
    </w:p>
    <w:p w:rsidR="00132E5B" w:rsidRPr="00132E5B" w:rsidRDefault="00132E5B" w:rsidP="00977F98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014D3C" w:rsidRDefault="00D579AB" w:rsidP="00977F98">
      <w:pPr>
        <w:pBdr>
          <w:bottom w:val="single" w:sz="12" w:space="1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«Гимназия №12» г. Липецк</w:t>
      </w:r>
      <w:r w:rsidR="00A63BE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 МАОУ «Лицей 44» г. Липецк</w:t>
      </w:r>
      <w:r w:rsidR="00A63BE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 МБОУ «Гимназия №1» г. Липецк</w:t>
      </w:r>
      <w:r w:rsidR="00A63BE5">
        <w:rPr>
          <w:rFonts w:ascii="Times New Roman" w:hAnsi="Times New Roman"/>
          <w:sz w:val="24"/>
          <w:szCs w:val="24"/>
        </w:rPr>
        <w:t>а</w:t>
      </w: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теоретической подготовки выпускников ФГБОУ ВО «ЛГПУ имени П.П. Семенова-Тян-Шанского»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баллов.</w:t>
      </w:r>
    </w:p>
    <w:p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4475B5">
        <w:tc>
          <w:tcPr>
            <w:tcW w:w="862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4475B5">
        <w:tc>
          <w:tcPr>
            <w:tcW w:w="862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6702EC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0" w:type="dxa"/>
          </w:tcPr>
          <w:p w:rsidR="004475B5" w:rsidRDefault="006702EC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53E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практической  подготовки выпускников ЛГПУ имени П.П. Семенова-Тян-Шанского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</w:t>
      </w:r>
    </w:p>
    <w:p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6702E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0" w:type="dxa"/>
          </w:tcPr>
          <w:p w:rsidR="004475B5" w:rsidRDefault="006702E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соблюдать нормы законодательства Российской Федерации и служебной этики в профессиональной деятельности от 0 до 10 баллов 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6702E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4475B5" w:rsidRDefault="006702E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использовать современные информационные технологии и программные средства при решении профессиональных задач от 0 до 10 баллов 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53EB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4475B5" w:rsidRDefault="00B53EB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Оцените, пожалуйста, способность выпускников логически верно, аргументированно и ясно строить устную и письменную речь с корректным использованием профессиональной лексики  от 0 до 10 баллов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6702E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0" w:type="dxa"/>
          </w:tcPr>
          <w:p w:rsidR="004475B5" w:rsidRDefault="006702E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53E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Насколько вы удовлетворены умением выпускников  ЛГПУ имени П.П. Семенова-Тян-Шанского работать в команде от 0 до 10 баллов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53EB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0" w:type="dxa"/>
          </w:tcPr>
          <w:p w:rsidR="004475B5" w:rsidRDefault="00B53EB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014D3C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Насколько вы удовлетворены стремлением выпускников ЛГПУ имени П.П. Семенова-Тян-Шанского к профессиональным достижениям от 0 до 10 баллов</w:t>
      </w: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6702E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0" w:type="dxa"/>
          </w:tcPr>
          <w:p w:rsidR="004475B5" w:rsidRDefault="006702E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Ваше мнение о качестве подготовки выпускников в ЛГПУ имени П.П. Семенова-Тян-Шанского. Ваши пожелания</w:t>
      </w:r>
      <w:r w:rsidR="004475B5">
        <w:rPr>
          <w:rFonts w:ascii="Times New Roman" w:hAnsi="Times New Roman"/>
          <w:sz w:val="24"/>
          <w:szCs w:val="24"/>
        </w:rPr>
        <w:t xml:space="preserve"> </w:t>
      </w:r>
    </w:p>
    <w:p w:rsidR="009C3493" w:rsidRDefault="009C3493" w:rsidP="009C3493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9C3493" w:rsidRDefault="009C3493" w:rsidP="005F23C4">
      <w:pPr>
        <w:pStyle w:val="a3"/>
        <w:pBdr>
          <w:top w:val="none" w:sz="0" w:space="0" w:color="auto"/>
        </w:pBdr>
        <w:spacing w:after="0"/>
        <w:ind w:left="788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Выпускники магистратуры (44.0</w:t>
      </w:r>
      <w:r w:rsidR="005F23C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.0</w:t>
      </w:r>
      <w:r w:rsidR="005F23C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Педагогическое образование) демонстрируют достаточно высокую степень готовности к профессиональной деятельности, что выражается в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у них личностных качеств, компетенций и широким спектром знаний, позволяющих успешно выполнять деятельность учителя. Выпускники ориентированы и способны к профессиональному и личностному саморазвитию, способны к эффективной коммуникации со всеми участниками образовательного процесса.</w:t>
      </w:r>
    </w:p>
    <w:p w:rsidR="009C3493" w:rsidRPr="004475B5" w:rsidRDefault="009C3493" w:rsidP="005F23C4">
      <w:pPr>
        <w:pStyle w:val="a3"/>
        <w:pBdr>
          <w:top w:val="none" w:sz="0" w:space="0" w:color="auto"/>
        </w:pBdr>
        <w:spacing w:after="0"/>
        <w:ind w:left="788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дальнейшего повышения эффективности образовательного процесса в магистратуре  можно продолжать  значительное место в учебном процессе уделять методической подготовке и расширять опыт работы в рамках практики с различными возрастными группами и категориями обучающихся.</w:t>
      </w:r>
    </w:p>
    <w:bookmarkEnd w:id="0"/>
    <w:p w:rsidR="00132E5B" w:rsidRPr="00014D3C" w:rsidRDefault="00132E5B" w:rsidP="00132E5B">
      <w:p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</w:p>
    <w:p w:rsidR="00132E5B" w:rsidRPr="00014D3C" w:rsidRDefault="00132E5B" w:rsidP="00132E5B">
      <w:p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</w:p>
    <w:p w:rsidR="00F23DDB" w:rsidRDefault="00F23DDB" w:rsidP="00132E5B">
      <w:pPr>
        <w:jc w:val="both"/>
      </w:pPr>
    </w:p>
    <w:sectPr w:rsidR="00F23DDB" w:rsidSect="0082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51A77"/>
    <w:multiLevelType w:val="hybridMultilevel"/>
    <w:tmpl w:val="3E8CCF0C"/>
    <w:lvl w:ilvl="0" w:tplc="77CAE69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62220"/>
    <w:multiLevelType w:val="hybridMultilevel"/>
    <w:tmpl w:val="102A783C"/>
    <w:lvl w:ilvl="0" w:tplc="7E68C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E5B"/>
    <w:rsid w:val="00132E5B"/>
    <w:rsid w:val="004475B5"/>
    <w:rsid w:val="00467127"/>
    <w:rsid w:val="005E71BB"/>
    <w:rsid w:val="005F23C4"/>
    <w:rsid w:val="006702EC"/>
    <w:rsid w:val="008272E5"/>
    <w:rsid w:val="00862F29"/>
    <w:rsid w:val="00977F98"/>
    <w:rsid w:val="009C3493"/>
    <w:rsid w:val="00A63BE5"/>
    <w:rsid w:val="00B53EB2"/>
    <w:rsid w:val="00D579AB"/>
    <w:rsid w:val="00D7480D"/>
    <w:rsid w:val="00DB2D35"/>
    <w:rsid w:val="00F23DDB"/>
    <w:rsid w:val="00F5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ЛГПУ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2023-10-26T07:59:00Z</cp:lastPrinted>
  <dcterms:created xsi:type="dcterms:W3CDTF">2023-10-29T18:13:00Z</dcterms:created>
  <dcterms:modified xsi:type="dcterms:W3CDTF">2023-10-29T18:14:00Z</dcterms:modified>
</cp:coreProperties>
</file>